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1FC8F" w14:textId="3EE89A20" w:rsidR="009A0DD0" w:rsidRPr="005C2B72" w:rsidRDefault="0051510F">
      <w:pPr>
        <w:rPr>
          <w:b/>
          <w:bCs/>
        </w:rPr>
      </w:pPr>
      <w:r w:rsidRPr="005C2B72">
        <w:rPr>
          <w:b/>
          <w:bCs/>
        </w:rPr>
        <w:t>3</w:t>
      </w:r>
      <w:r w:rsidRPr="005C2B72">
        <w:rPr>
          <w:b/>
          <w:bCs/>
          <w:vertAlign w:val="superscript"/>
        </w:rPr>
        <w:t>ème</w:t>
      </w:r>
      <w:r w:rsidRPr="005C2B72">
        <w:rPr>
          <w:b/>
          <w:bCs/>
        </w:rPr>
        <w:t xml:space="preserve"> </w:t>
      </w:r>
      <w:r w:rsidR="00323C05">
        <w:rPr>
          <w:b/>
          <w:bCs/>
        </w:rPr>
        <w:t>J</w:t>
      </w:r>
      <w:r w:rsidRPr="005C2B72">
        <w:rPr>
          <w:b/>
          <w:bCs/>
        </w:rPr>
        <w:t>ournée d’étude </w:t>
      </w:r>
      <w:r w:rsidR="005C2B72" w:rsidRPr="005C2B72">
        <w:rPr>
          <w:b/>
          <w:bCs/>
        </w:rPr>
        <w:t xml:space="preserve">sur les </w:t>
      </w:r>
      <w:r w:rsidR="00B77806">
        <w:rPr>
          <w:b/>
          <w:bCs/>
        </w:rPr>
        <w:t>f</w:t>
      </w:r>
      <w:r w:rsidR="005C2B72" w:rsidRPr="005C2B72">
        <w:rPr>
          <w:b/>
          <w:bCs/>
        </w:rPr>
        <w:t>igures de saints réactualisées dans les cultures contemporaines</w:t>
      </w:r>
      <w:r w:rsidR="001302B2">
        <w:rPr>
          <w:b/>
          <w:bCs/>
        </w:rPr>
        <w:t>. 7 décembre 2023.</w:t>
      </w:r>
    </w:p>
    <w:p w14:paraId="2B4A0536" w14:textId="1604AA66" w:rsidR="0051510F" w:rsidRDefault="005C2B72">
      <w:pPr>
        <w:rPr>
          <w:b/>
          <w:bCs/>
        </w:rPr>
      </w:pPr>
      <w:r>
        <w:rPr>
          <w:b/>
          <w:bCs/>
        </w:rPr>
        <w:t xml:space="preserve">Université de Caen </w:t>
      </w:r>
      <w:r w:rsidRPr="005C2B72">
        <w:rPr>
          <w:b/>
          <w:bCs/>
        </w:rPr>
        <w:t>MRSH</w:t>
      </w:r>
      <w:r w:rsidR="00323C05">
        <w:rPr>
          <w:b/>
          <w:bCs/>
        </w:rPr>
        <w:t>.</w:t>
      </w:r>
      <w:r w:rsidRPr="005C2B72">
        <w:rPr>
          <w:b/>
          <w:bCs/>
        </w:rPr>
        <w:t xml:space="preserve"> </w:t>
      </w:r>
      <w:r w:rsidR="002F47FE" w:rsidRPr="005C2B72">
        <w:rPr>
          <w:b/>
          <w:bCs/>
        </w:rPr>
        <w:t>Salle</w:t>
      </w:r>
      <w:r w:rsidR="00E331B8" w:rsidRPr="005C2B72">
        <w:rPr>
          <w:b/>
          <w:bCs/>
        </w:rPr>
        <w:t>s</w:t>
      </w:r>
      <w:r w:rsidR="002F47FE" w:rsidRPr="005C2B72">
        <w:rPr>
          <w:b/>
          <w:bCs/>
        </w:rPr>
        <w:t xml:space="preserve"> SH02</w:t>
      </w:r>
      <w:r w:rsidR="00B07153" w:rsidRPr="005C2B72">
        <w:rPr>
          <w:b/>
          <w:bCs/>
        </w:rPr>
        <w:t>7-028</w:t>
      </w:r>
      <w:r w:rsidR="001302B2">
        <w:rPr>
          <w:b/>
          <w:bCs/>
        </w:rPr>
        <w:t xml:space="preserve">. </w:t>
      </w:r>
    </w:p>
    <w:p w14:paraId="1B6A9EB6" w14:textId="77777777" w:rsidR="006D63F3" w:rsidRDefault="006D63F3">
      <w:pPr>
        <w:rPr>
          <w:b/>
          <w:bCs/>
        </w:rPr>
      </w:pPr>
    </w:p>
    <w:p w14:paraId="3C95ABB2" w14:textId="5FE2FF68" w:rsidR="006D63F3" w:rsidRDefault="006D63F3" w:rsidP="00F71560">
      <w:pPr>
        <w:jc w:val="both"/>
      </w:pPr>
      <w:r>
        <w:t xml:space="preserve">Dans les sociétés largement laïcisées du monde contemporain, les figures des saints resurgissent souvent dans l’art, la littérature, le cinéma, apportant une certaine dose de sacré ou une dimension mythique. Les canonisations provoquent des débats qui dépassent largement les frontières du religieux. Les vies de saints et leur image sont souvent manipulées en fonction de motifs politiques, idéologiques ou moraux. Elles gardent souvent un lien fort avec les identités nationales. Dans une approche comparatiste, cette journée portera sur des aires géographiques très différentes, allant de la France à l’Italie et à la Russie, en passant par la Serbie, à travers des analyses littéraires, historiques, anthropologique et sociologique. </w:t>
      </w:r>
    </w:p>
    <w:p w14:paraId="51804E8F" w14:textId="77777777" w:rsidR="006D63F3" w:rsidRPr="005C2B72" w:rsidRDefault="006D63F3">
      <w:pPr>
        <w:rPr>
          <w:b/>
          <w:bCs/>
        </w:rPr>
      </w:pPr>
    </w:p>
    <w:p w14:paraId="7302B793" w14:textId="15F14A96" w:rsidR="002F47FE" w:rsidRDefault="002F47FE"/>
    <w:p w14:paraId="16EAF40D" w14:textId="2F6313E0" w:rsidR="00C93F49" w:rsidRDefault="00C7107F" w:rsidP="00DF74E1">
      <w:pPr>
        <w:jc w:val="both"/>
      </w:pPr>
      <w:r w:rsidRPr="00C7107F">
        <w:t>9h30</w:t>
      </w:r>
      <w:r>
        <w:rPr>
          <w:b/>
          <w:bCs/>
        </w:rPr>
        <w:t xml:space="preserve"> </w:t>
      </w:r>
      <w:r w:rsidR="00C93F49" w:rsidRPr="00903C26">
        <w:rPr>
          <w:b/>
          <w:bCs/>
        </w:rPr>
        <w:t>Karin Ueltschi</w:t>
      </w:r>
      <w:r w:rsidR="00C93F49">
        <w:t>, Université de Reims</w:t>
      </w:r>
      <w:r w:rsidR="00E331B8">
        <w:t> :</w:t>
      </w:r>
      <w:r w:rsidR="00C93F49">
        <w:t xml:space="preserve"> </w:t>
      </w:r>
      <w:r w:rsidR="00C93F49" w:rsidRPr="00C93F49">
        <w:t>Saint Nicolas, hier </w:t>
      </w:r>
      <w:r w:rsidR="00D42C11">
        <w:t>et</w:t>
      </w:r>
      <w:r w:rsidR="00C93F49" w:rsidRPr="00C93F49">
        <w:t> aujourd’hui</w:t>
      </w:r>
      <w:r w:rsidR="00D42C11">
        <w:t>.</w:t>
      </w:r>
      <w:r w:rsidR="00C93F49">
        <w:t xml:space="preserve"> Intervention </w:t>
      </w:r>
      <w:r>
        <w:t>à distance</w:t>
      </w:r>
      <w:r w:rsidR="00C93F49">
        <w:t>.</w:t>
      </w:r>
    </w:p>
    <w:p w14:paraId="3BC8D3D5" w14:textId="24DD2225" w:rsidR="00C7107F" w:rsidRPr="00C93F49" w:rsidRDefault="00C7107F" w:rsidP="00DF74E1">
      <w:pPr>
        <w:jc w:val="both"/>
      </w:pPr>
      <w:r>
        <w:t>10h-10h15 :</w:t>
      </w:r>
      <w:r w:rsidR="0004125A">
        <w:t xml:space="preserve"> </w:t>
      </w:r>
      <w:r>
        <w:t>Discussion</w:t>
      </w:r>
    </w:p>
    <w:p w14:paraId="21B8A0FA" w14:textId="4065465E" w:rsidR="00C93F49" w:rsidRPr="00C41604" w:rsidRDefault="00C7107F" w:rsidP="00DF74E1">
      <w:pPr>
        <w:jc w:val="both"/>
        <w:rPr>
          <w:color w:val="000000" w:themeColor="text1"/>
        </w:rPr>
      </w:pPr>
      <w:r w:rsidRPr="00C7107F">
        <w:rPr>
          <w:color w:val="000000"/>
          <w:shd w:val="clear" w:color="auto" w:fill="FFFFFF"/>
        </w:rPr>
        <w:t>10h</w:t>
      </w:r>
      <w:r>
        <w:rPr>
          <w:color w:val="000000"/>
          <w:shd w:val="clear" w:color="auto" w:fill="FFFFFF"/>
        </w:rPr>
        <w:t>15</w:t>
      </w:r>
      <w:r>
        <w:rPr>
          <w:b/>
          <w:bCs/>
          <w:color w:val="000000"/>
          <w:shd w:val="clear" w:color="auto" w:fill="FFFFFF"/>
        </w:rPr>
        <w:t xml:space="preserve"> </w:t>
      </w:r>
      <w:r w:rsidR="00C93F49" w:rsidRPr="00C41604">
        <w:rPr>
          <w:b/>
          <w:bCs/>
          <w:color w:val="000000"/>
          <w:shd w:val="clear" w:color="auto" w:fill="FFFFFF"/>
        </w:rPr>
        <w:t>François Neveu</w:t>
      </w:r>
      <w:r w:rsidR="001B39D1">
        <w:rPr>
          <w:b/>
          <w:bCs/>
          <w:color w:val="000000"/>
          <w:shd w:val="clear" w:color="auto" w:fill="FFFFFF"/>
        </w:rPr>
        <w:t>x</w:t>
      </w:r>
      <w:r w:rsidR="00C93F49" w:rsidRPr="00C41604">
        <w:rPr>
          <w:color w:val="000000"/>
          <w:shd w:val="clear" w:color="auto" w:fill="FFFFFF"/>
        </w:rPr>
        <w:t>, Université de Caen</w:t>
      </w:r>
      <w:r w:rsidR="007861F5">
        <w:rPr>
          <w:color w:val="000000"/>
          <w:shd w:val="clear" w:color="auto" w:fill="FFFFFF"/>
        </w:rPr>
        <w:t>-Normandie</w:t>
      </w:r>
      <w:r w:rsidR="00E331B8">
        <w:rPr>
          <w:color w:val="000000"/>
          <w:shd w:val="clear" w:color="auto" w:fill="FFFFFF"/>
        </w:rPr>
        <w:t xml:space="preserve"> : </w:t>
      </w:r>
      <w:r w:rsidR="00C93F49" w:rsidRPr="00C41604">
        <w:rPr>
          <w:color w:val="000000"/>
          <w:shd w:val="clear" w:color="auto" w:fill="FFFFFF"/>
        </w:rPr>
        <w:t>Jeanne d’Arc chef de guerre, de l’histoire à l’imaginaire (XV</w:t>
      </w:r>
      <w:r w:rsidR="00C93F49" w:rsidRPr="00C41604">
        <w:rPr>
          <w:color w:val="000000"/>
          <w:vertAlign w:val="superscript"/>
        </w:rPr>
        <w:t>e</w:t>
      </w:r>
      <w:r w:rsidR="00C93F49" w:rsidRPr="00C41604">
        <w:rPr>
          <w:rStyle w:val="apple-converted-space"/>
          <w:color w:val="000000"/>
          <w:shd w:val="clear" w:color="auto" w:fill="FFFFFF"/>
        </w:rPr>
        <w:t> </w:t>
      </w:r>
      <w:r w:rsidR="00C93F49" w:rsidRPr="00C41604">
        <w:rPr>
          <w:color w:val="000000"/>
          <w:shd w:val="clear" w:color="auto" w:fill="FFFFFF"/>
        </w:rPr>
        <w:t>- XX</w:t>
      </w:r>
      <w:r w:rsidR="00C93F49" w:rsidRPr="00C41604">
        <w:rPr>
          <w:color w:val="000000"/>
          <w:vertAlign w:val="superscript"/>
        </w:rPr>
        <w:t>e</w:t>
      </w:r>
      <w:r w:rsidR="00C93F49" w:rsidRPr="00C41604">
        <w:rPr>
          <w:rStyle w:val="apple-converted-space"/>
          <w:color w:val="000000"/>
          <w:shd w:val="clear" w:color="auto" w:fill="FFFFFF"/>
        </w:rPr>
        <w:t> </w:t>
      </w:r>
      <w:r w:rsidR="00C93F49" w:rsidRPr="00C41604">
        <w:rPr>
          <w:color w:val="000000"/>
          <w:shd w:val="clear" w:color="auto" w:fill="FFFFFF"/>
        </w:rPr>
        <w:t xml:space="preserve">siècle) </w:t>
      </w:r>
    </w:p>
    <w:p w14:paraId="0A4135E7" w14:textId="73E056BD" w:rsidR="00C7107F" w:rsidRPr="00C41604" w:rsidRDefault="00C7107F" w:rsidP="00DF74E1">
      <w:pPr>
        <w:jc w:val="both"/>
      </w:pPr>
      <w:r>
        <w:t xml:space="preserve">10h45-11h15 : Discussion </w:t>
      </w:r>
    </w:p>
    <w:p w14:paraId="29CAEB13" w14:textId="72C0E2FF" w:rsidR="00C93F49" w:rsidRPr="0011134B" w:rsidRDefault="00C7107F" w:rsidP="00DF74E1">
      <w:pPr>
        <w:jc w:val="both"/>
        <w:rPr>
          <w:i/>
          <w:iCs/>
        </w:rPr>
      </w:pPr>
      <w:r>
        <w:t>11h15</w:t>
      </w:r>
      <w:r>
        <w:rPr>
          <w:b/>
          <w:bCs/>
        </w:rPr>
        <w:t xml:space="preserve"> </w:t>
      </w:r>
      <w:r w:rsidR="00C93F49" w:rsidRPr="00C41604">
        <w:rPr>
          <w:b/>
          <w:bCs/>
        </w:rPr>
        <w:t xml:space="preserve">Brigitte Poitrenaud-Lamesi, </w:t>
      </w:r>
      <w:r w:rsidR="00C93F49" w:rsidRPr="00C41604">
        <w:t>Université de Caen</w:t>
      </w:r>
      <w:r w:rsidR="007861F5">
        <w:t>-Normandie</w:t>
      </w:r>
      <w:r w:rsidR="00E331B8">
        <w:t> :</w:t>
      </w:r>
      <w:r w:rsidR="00C93F49" w:rsidRPr="00C41604">
        <w:t xml:space="preserve"> </w:t>
      </w:r>
      <w:r w:rsidR="00397B6A" w:rsidRPr="0011134B">
        <w:rPr>
          <w:rStyle w:val="Accentuation"/>
          <w:i w:val="0"/>
          <w:iCs w:val="0"/>
          <w:color w:val="000000"/>
        </w:rPr>
        <w:t>Saint François d'</w:t>
      </w:r>
      <w:r w:rsidR="0011134B">
        <w:rPr>
          <w:rStyle w:val="Accentuation"/>
          <w:i w:val="0"/>
          <w:iCs w:val="0"/>
          <w:color w:val="000000"/>
        </w:rPr>
        <w:t>A</w:t>
      </w:r>
      <w:r w:rsidR="00397B6A" w:rsidRPr="0011134B">
        <w:rPr>
          <w:rStyle w:val="Accentuation"/>
          <w:i w:val="0"/>
          <w:iCs w:val="0"/>
          <w:color w:val="000000"/>
        </w:rPr>
        <w:t>ssise</w:t>
      </w:r>
      <w:r w:rsidR="0011134B">
        <w:rPr>
          <w:rStyle w:val="Accentuation"/>
          <w:i w:val="0"/>
          <w:iCs w:val="0"/>
          <w:color w:val="000000"/>
        </w:rPr>
        <w:t> </w:t>
      </w:r>
      <w:r w:rsidR="00397B6A" w:rsidRPr="0011134B">
        <w:rPr>
          <w:rStyle w:val="Accentuation"/>
          <w:i w:val="0"/>
          <w:iCs w:val="0"/>
          <w:color w:val="000000"/>
        </w:rPr>
        <w:t>: l'intuition d</w:t>
      </w:r>
      <w:r w:rsidR="0050319E">
        <w:rPr>
          <w:rStyle w:val="Accentuation"/>
          <w:i w:val="0"/>
          <w:iCs w:val="0"/>
          <w:color w:val="000000"/>
        </w:rPr>
        <w:t>’</w:t>
      </w:r>
      <w:r w:rsidR="00397B6A" w:rsidRPr="0011134B">
        <w:rPr>
          <w:rStyle w:val="Accentuation"/>
          <w:i w:val="0"/>
          <w:iCs w:val="0"/>
          <w:color w:val="000000"/>
        </w:rPr>
        <w:t xml:space="preserve">un </w:t>
      </w:r>
      <w:r w:rsidR="0050319E">
        <w:rPr>
          <w:rStyle w:val="Accentuation"/>
          <w:i w:val="0"/>
          <w:iCs w:val="0"/>
          <w:color w:val="000000"/>
        </w:rPr>
        <w:t>« </w:t>
      </w:r>
      <w:r w:rsidR="00397B6A" w:rsidRPr="0011134B">
        <w:rPr>
          <w:rStyle w:val="Accentuation"/>
          <w:i w:val="0"/>
          <w:iCs w:val="0"/>
          <w:color w:val="000000"/>
        </w:rPr>
        <w:t>sentiment de la nature</w:t>
      </w:r>
      <w:r w:rsidR="0050319E">
        <w:rPr>
          <w:rStyle w:val="Accentuation"/>
          <w:i w:val="0"/>
          <w:iCs w:val="0"/>
          <w:color w:val="000000"/>
        </w:rPr>
        <w:t> »</w:t>
      </w:r>
      <w:r w:rsidR="00397B6A" w:rsidRPr="0011134B">
        <w:rPr>
          <w:rStyle w:val="Accentuation"/>
          <w:i w:val="0"/>
          <w:iCs w:val="0"/>
          <w:color w:val="000000"/>
        </w:rPr>
        <w:t>. Approche écocritique contemporaine</w:t>
      </w:r>
      <w:r w:rsidR="00397B6A" w:rsidRPr="0011134B">
        <w:rPr>
          <w:i/>
          <w:iCs/>
          <w:color w:val="000000"/>
          <w:shd w:val="clear" w:color="auto" w:fill="FFFFFF"/>
        </w:rPr>
        <w:t>.</w:t>
      </w:r>
    </w:p>
    <w:p w14:paraId="39FE5598" w14:textId="36DE57CF" w:rsidR="003E40D8" w:rsidRPr="003E40D8" w:rsidRDefault="0004125A" w:rsidP="00DF74E1">
      <w:pPr>
        <w:jc w:val="both"/>
        <w:rPr>
          <w:shd w:val="clear" w:color="auto" w:fill="FFFFFF"/>
        </w:rPr>
      </w:pPr>
      <w:r>
        <w:t>11h45</w:t>
      </w:r>
      <w:r>
        <w:rPr>
          <w:b/>
          <w:bCs/>
        </w:rPr>
        <w:t xml:space="preserve"> </w:t>
      </w:r>
      <w:r w:rsidR="001B6E07" w:rsidRPr="003E40D8">
        <w:rPr>
          <w:b/>
          <w:bCs/>
        </w:rPr>
        <w:t xml:space="preserve">Clarisse Tesson, </w:t>
      </w:r>
      <w:r w:rsidR="003E40D8" w:rsidRPr="003E40D8">
        <w:rPr>
          <w:color w:val="000000"/>
          <w:shd w:val="clear" w:color="auto" w:fill="FFFFFF"/>
        </w:rPr>
        <w:t>Université Jean Monnet (Saint-Etienne)</w:t>
      </w:r>
      <w:r w:rsidR="006D63F3">
        <w:rPr>
          <w:color w:val="000000"/>
          <w:shd w:val="clear" w:color="auto" w:fill="FFFFFF"/>
        </w:rPr>
        <w:t> :</w:t>
      </w:r>
      <w:r w:rsidR="003E40D8" w:rsidRPr="003E40D8">
        <w:t xml:space="preserve"> </w:t>
      </w:r>
      <w:r w:rsidR="00F10C10">
        <w:t>Catherine de Sienne, préfiguratrice de l’unification italienne et d’un juste rapport entre Église et État ? </w:t>
      </w:r>
    </w:p>
    <w:p w14:paraId="3085FACB" w14:textId="47DE6610" w:rsidR="0004125A" w:rsidRDefault="0004125A" w:rsidP="00DF74E1">
      <w:pPr>
        <w:jc w:val="both"/>
        <w:rPr>
          <w:shd w:val="clear" w:color="auto" w:fill="FFFFFF"/>
        </w:rPr>
      </w:pPr>
      <w:r>
        <w:rPr>
          <w:shd w:val="clear" w:color="auto" w:fill="FFFFFF"/>
        </w:rPr>
        <w:t>12h15-12h30 : Discussion</w:t>
      </w:r>
    </w:p>
    <w:p w14:paraId="67E66B9B" w14:textId="77777777" w:rsidR="00542B14" w:rsidRDefault="00542B14" w:rsidP="00DF74E1">
      <w:pPr>
        <w:jc w:val="both"/>
        <w:rPr>
          <w:shd w:val="clear" w:color="auto" w:fill="FFFFFF"/>
        </w:rPr>
      </w:pPr>
    </w:p>
    <w:p w14:paraId="3CAC93EC" w14:textId="5A255E1C" w:rsidR="008D1400" w:rsidRDefault="0004125A" w:rsidP="008D1400">
      <w:pPr>
        <w:jc w:val="both"/>
        <w:rPr>
          <w:shd w:val="clear" w:color="auto" w:fill="FFFFFF"/>
        </w:rPr>
      </w:pPr>
      <w:r w:rsidRPr="0004125A">
        <w:t xml:space="preserve">14h30 </w:t>
      </w:r>
      <w:r w:rsidR="000212CE" w:rsidRPr="00590E2E">
        <w:rPr>
          <w:b/>
          <w:bCs/>
        </w:rPr>
        <w:t xml:space="preserve">Boško Bojović, </w:t>
      </w:r>
      <w:r w:rsidR="000212CE" w:rsidRPr="00590E2E">
        <w:t>ECPDE Belgrade</w:t>
      </w:r>
      <w:r w:rsidR="000212CE">
        <w:rPr>
          <w:b/>
          <w:bCs/>
        </w:rPr>
        <w:t> </w:t>
      </w:r>
      <w:r w:rsidR="000212CE" w:rsidRPr="008D1400">
        <w:t>:</w:t>
      </w:r>
      <w:r w:rsidR="000212CE">
        <w:rPr>
          <w:b/>
          <w:bCs/>
        </w:rPr>
        <w:t xml:space="preserve"> </w:t>
      </w:r>
      <w:r w:rsidR="008D1400">
        <w:rPr>
          <w:shd w:val="clear" w:color="auto" w:fill="FFFFFF"/>
        </w:rPr>
        <w:t>Le début du culte de saint Justin Popovic en France</w:t>
      </w:r>
    </w:p>
    <w:p w14:paraId="37282957" w14:textId="6E7FECCE" w:rsidR="00FB5511" w:rsidRDefault="000212CE" w:rsidP="008D1400">
      <w:pPr>
        <w:jc w:val="both"/>
        <w:rPr>
          <w:shd w:val="clear" w:color="auto" w:fill="FFFFFF"/>
        </w:rPr>
      </w:pPr>
      <w:r>
        <w:rPr>
          <w:shd w:val="clear" w:color="auto" w:fill="FFFFFF"/>
        </w:rPr>
        <w:t xml:space="preserve">15h </w:t>
      </w:r>
      <w:r w:rsidR="00FB5511" w:rsidRPr="00C41604">
        <w:rPr>
          <w:b/>
          <w:bCs/>
          <w:color w:val="000000" w:themeColor="text1"/>
        </w:rPr>
        <w:t>Detelina Tocheva</w:t>
      </w:r>
      <w:r w:rsidR="00C41604" w:rsidRPr="00C41604">
        <w:rPr>
          <w:color w:val="000000" w:themeColor="text1"/>
        </w:rPr>
        <w:t xml:space="preserve">, </w:t>
      </w:r>
      <w:r w:rsidR="00BD07FB">
        <w:rPr>
          <w:color w:val="000000" w:themeColor="text1"/>
        </w:rPr>
        <w:t>CNRS</w:t>
      </w:r>
      <w:r w:rsidR="003E40D8">
        <w:rPr>
          <w:color w:val="000000" w:themeColor="text1"/>
        </w:rPr>
        <w:t xml:space="preserve"> </w:t>
      </w:r>
      <w:r w:rsidR="00E331B8">
        <w:rPr>
          <w:shd w:val="clear" w:color="auto" w:fill="FFFFFF"/>
        </w:rPr>
        <w:t>:</w:t>
      </w:r>
      <w:r w:rsidR="00C41604" w:rsidRPr="00C41604">
        <w:rPr>
          <w:shd w:val="clear" w:color="auto" w:fill="FFFFFF"/>
        </w:rPr>
        <w:t> Sainte Maria de Gatchina</w:t>
      </w:r>
      <w:r w:rsidR="003E40D8">
        <w:rPr>
          <w:shd w:val="clear" w:color="auto" w:fill="FFFFFF"/>
        </w:rPr>
        <w:t xml:space="preserve"> </w:t>
      </w:r>
      <w:r w:rsidR="00397B6A">
        <w:rPr>
          <w:shd w:val="clear" w:color="auto" w:fill="FFFFFF"/>
        </w:rPr>
        <w:t>au XXI</w:t>
      </w:r>
      <w:r w:rsidR="00397B6A" w:rsidRPr="00397B6A">
        <w:rPr>
          <w:shd w:val="clear" w:color="auto" w:fill="FFFFFF"/>
          <w:vertAlign w:val="superscript"/>
        </w:rPr>
        <w:t>e</w:t>
      </w:r>
      <w:r w:rsidR="00397B6A">
        <w:rPr>
          <w:shd w:val="clear" w:color="auto" w:fill="FFFFFF"/>
        </w:rPr>
        <w:t xml:space="preserve"> siècle, entre affrontement politique et sainteté charitable</w:t>
      </w:r>
      <w:r w:rsidR="00C41604" w:rsidRPr="00C41604">
        <w:rPr>
          <w:shd w:val="clear" w:color="auto" w:fill="FFFFFF"/>
        </w:rPr>
        <w:t>.</w:t>
      </w:r>
    </w:p>
    <w:p w14:paraId="0EDFCF9B" w14:textId="4004F728" w:rsidR="000212CE" w:rsidRPr="0004125A" w:rsidRDefault="000212CE" w:rsidP="008D1400">
      <w:pPr>
        <w:jc w:val="both"/>
      </w:pPr>
      <w:r>
        <w:rPr>
          <w:shd w:val="clear" w:color="auto" w:fill="FFFFFF"/>
        </w:rPr>
        <w:t>15h30-</w:t>
      </w:r>
      <w:r w:rsidR="001B6E07">
        <w:rPr>
          <w:shd w:val="clear" w:color="auto" w:fill="FFFFFF"/>
        </w:rPr>
        <w:t>15h45 : Discussion</w:t>
      </w:r>
    </w:p>
    <w:p w14:paraId="0FC10E08" w14:textId="1E5360EC" w:rsidR="00FB5511" w:rsidRPr="00C7107F" w:rsidRDefault="0004125A" w:rsidP="00DF74E1">
      <w:pPr>
        <w:jc w:val="both"/>
        <w:rPr>
          <w:color w:val="000000" w:themeColor="text1"/>
        </w:rPr>
      </w:pPr>
      <w:r w:rsidRPr="0004125A">
        <w:rPr>
          <w:color w:val="000000" w:themeColor="text1"/>
        </w:rPr>
        <w:t>15h</w:t>
      </w:r>
      <w:r w:rsidR="001B6E07" w:rsidRPr="001B6E07">
        <w:rPr>
          <w:color w:val="000000" w:themeColor="text1"/>
        </w:rPr>
        <w:t>45</w:t>
      </w:r>
      <w:r w:rsidR="001B6E07">
        <w:rPr>
          <w:b/>
          <w:bCs/>
          <w:color w:val="000000" w:themeColor="text1"/>
        </w:rPr>
        <w:t xml:space="preserve"> </w:t>
      </w:r>
      <w:r w:rsidR="00DF74E1" w:rsidRPr="007861F5">
        <w:rPr>
          <w:rStyle w:val="apple-converted-space"/>
          <w:b/>
          <w:bCs/>
          <w:color w:val="000000"/>
          <w:shd w:val="clear" w:color="auto" w:fill="FFFFFF"/>
        </w:rPr>
        <w:t>Aleksandr Musin</w:t>
      </w:r>
      <w:r w:rsidR="00DF74E1">
        <w:rPr>
          <w:rStyle w:val="apple-converted-space"/>
          <w:color w:val="000000"/>
          <w:shd w:val="clear" w:color="auto" w:fill="FFFFFF"/>
        </w:rPr>
        <w:t xml:space="preserve">, </w:t>
      </w:r>
      <w:r w:rsidR="00DF74E1" w:rsidRPr="007861F5">
        <w:rPr>
          <w:color w:val="000000"/>
          <w:sz w:val="26"/>
          <w:szCs w:val="26"/>
          <w:shd w:val="clear" w:color="auto" w:fill="FFFFFF"/>
        </w:rPr>
        <w:t>Université de Caen-Normandie / CRAHAM (UMR 6273)</w:t>
      </w:r>
      <w:r w:rsidR="006D63F3">
        <w:rPr>
          <w:color w:val="000000"/>
          <w:sz w:val="26"/>
          <w:szCs w:val="26"/>
          <w:shd w:val="clear" w:color="auto" w:fill="FFFFFF"/>
        </w:rPr>
        <w:t xml:space="preserve"> </w:t>
      </w:r>
      <w:r w:rsidR="00DF74E1">
        <w:rPr>
          <w:color w:val="000000"/>
          <w:sz w:val="26"/>
          <w:szCs w:val="26"/>
          <w:shd w:val="clear" w:color="auto" w:fill="FFFFFF"/>
        </w:rPr>
        <w:t>:</w:t>
      </w:r>
      <w:r w:rsidR="00DF74E1">
        <w:rPr>
          <w:rStyle w:val="gmail-rynqvb"/>
          <w:color w:val="000000"/>
        </w:rPr>
        <w:t xml:space="preserve"> La sainteté collective</w:t>
      </w:r>
      <w:r w:rsidR="00DF74E1">
        <w:rPr>
          <w:color w:val="000000"/>
          <w:shd w:val="clear" w:color="auto" w:fill="FFFFFF"/>
        </w:rPr>
        <w:t> ? La célébration de la Fête de</w:t>
      </w:r>
      <w:r w:rsidR="00DF74E1">
        <w:rPr>
          <w:rStyle w:val="apple-converted-space"/>
          <w:b/>
          <w:bCs/>
          <w:color w:val="000000"/>
        </w:rPr>
        <w:t> </w:t>
      </w:r>
      <w:r w:rsidR="00DF74E1">
        <w:rPr>
          <w:rStyle w:val="lev"/>
          <w:b w:val="0"/>
          <w:bCs w:val="0"/>
          <w:color w:val="000000"/>
        </w:rPr>
        <w:t>tous les Saints de la terre de Russie,</w:t>
      </w:r>
      <w:r w:rsidR="00DF74E1">
        <w:rPr>
          <w:rStyle w:val="apple-converted-space"/>
          <w:rFonts w:ascii="Arial" w:hAnsi="Arial" w:cs="Arial"/>
          <w:b/>
          <w:bCs/>
          <w:color w:val="000000"/>
          <w:sz w:val="20"/>
          <w:szCs w:val="20"/>
        </w:rPr>
        <w:t> </w:t>
      </w:r>
      <w:r w:rsidR="00DF74E1">
        <w:rPr>
          <w:rStyle w:val="gmail-rynqvb"/>
          <w:color w:val="000000"/>
        </w:rPr>
        <w:t>entre mobilisation politique</w:t>
      </w:r>
      <w:r w:rsidR="00DF74E1">
        <w:rPr>
          <w:rStyle w:val="apple-converted-space"/>
          <w:color w:val="000000"/>
          <w:shd w:val="clear" w:color="auto" w:fill="FFFFFF"/>
        </w:rPr>
        <w:t> </w:t>
      </w:r>
      <w:r w:rsidR="00DF74E1">
        <w:rPr>
          <w:color w:val="000000"/>
          <w:shd w:val="clear" w:color="auto" w:fill="FFFFFF"/>
        </w:rPr>
        <w:t xml:space="preserve">et crise identitaire </w:t>
      </w:r>
    </w:p>
    <w:p w14:paraId="33263CCC" w14:textId="7A39CD45" w:rsidR="007D296C" w:rsidRDefault="001B6E07" w:rsidP="00DF74E1">
      <w:pPr>
        <w:jc w:val="both"/>
        <w:rPr>
          <w:color w:val="000000"/>
          <w:shd w:val="clear" w:color="auto" w:fill="FFFFFF"/>
        </w:rPr>
      </w:pPr>
      <w:r>
        <w:rPr>
          <w:rStyle w:val="apple-converted-space"/>
          <w:color w:val="000000"/>
          <w:shd w:val="clear" w:color="auto" w:fill="FFFFFF"/>
        </w:rPr>
        <w:t>16h15</w:t>
      </w:r>
      <w:r w:rsidR="00DF74E1" w:rsidRPr="00DF74E1">
        <w:rPr>
          <w:rStyle w:val="apple-converted-space"/>
          <w:color w:val="000000"/>
          <w:shd w:val="clear" w:color="auto" w:fill="FFFFFF"/>
        </w:rPr>
        <w:t xml:space="preserve"> </w:t>
      </w:r>
      <w:r w:rsidR="00DF74E1" w:rsidRPr="005A4AB3">
        <w:rPr>
          <w:b/>
          <w:bCs/>
          <w:color w:val="000000" w:themeColor="text1"/>
        </w:rPr>
        <w:t>Galia V</w:t>
      </w:r>
      <w:r w:rsidR="00DF74E1">
        <w:rPr>
          <w:b/>
          <w:bCs/>
          <w:color w:val="000000" w:themeColor="text1"/>
        </w:rPr>
        <w:t>altchinova,</w:t>
      </w:r>
      <w:r w:rsidR="00DF74E1">
        <w:rPr>
          <w:color w:val="000000" w:themeColor="text1"/>
        </w:rPr>
        <w:t> </w:t>
      </w:r>
      <w:r w:rsidR="00DF74E1">
        <w:rPr>
          <w:color w:val="323232"/>
          <w:sz w:val="27"/>
          <w:szCs w:val="27"/>
          <w:shd w:val="clear" w:color="auto" w:fill="FAFAFA"/>
        </w:rPr>
        <w:t xml:space="preserve">LISST-Cas (Université Toulouse – Jean Jaurès) </w:t>
      </w:r>
      <w:r w:rsidR="00DF74E1">
        <w:rPr>
          <w:color w:val="000000" w:themeColor="text1"/>
        </w:rPr>
        <w:t xml:space="preserve">: </w:t>
      </w:r>
      <w:r w:rsidR="00DF74E1" w:rsidRPr="00C7107F">
        <w:rPr>
          <w:color w:val="000000"/>
          <w:shd w:val="clear" w:color="auto" w:fill="FFFFFF"/>
        </w:rPr>
        <w:t>Quels repères pour un</w:t>
      </w:r>
      <w:r w:rsidR="00DF74E1">
        <w:rPr>
          <w:color w:val="000000"/>
          <w:shd w:val="clear" w:color="auto" w:fill="FFFFFF"/>
        </w:rPr>
        <w:t>e</w:t>
      </w:r>
      <w:r w:rsidR="00DF74E1" w:rsidRPr="00C7107F">
        <w:rPr>
          <w:color w:val="000000"/>
          <w:shd w:val="clear" w:color="auto" w:fill="FFFFFF"/>
        </w:rPr>
        <w:t xml:space="preserve"> sainteté collective</w:t>
      </w:r>
      <w:r w:rsidR="00FF1BF2">
        <w:rPr>
          <w:color w:val="000000"/>
          <w:shd w:val="clear" w:color="auto" w:fill="FFFFFF"/>
        </w:rPr>
        <w:t> </w:t>
      </w:r>
      <w:r w:rsidR="00DF74E1" w:rsidRPr="00C7107F">
        <w:rPr>
          <w:color w:val="000000"/>
          <w:shd w:val="clear" w:color="auto" w:fill="FFFFFF"/>
        </w:rPr>
        <w:t xml:space="preserve">? Les </w:t>
      </w:r>
      <w:r w:rsidR="00FF1BF2">
        <w:rPr>
          <w:color w:val="000000"/>
          <w:shd w:val="clear" w:color="auto" w:fill="FFFFFF"/>
        </w:rPr>
        <w:t>« </w:t>
      </w:r>
      <w:r w:rsidR="00DF74E1" w:rsidRPr="00C7107F">
        <w:rPr>
          <w:color w:val="000000"/>
          <w:shd w:val="clear" w:color="auto" w:fill="FFFFFF"/>
        </w:rPr>
        <w:t>saints martyrs du communisme</w:t>
      </w:r>
      <w:r w:rsidR="00FF1BF2">
        <w:rPr>
          <w:color w:val="000000"/>
          <w:shd w:val="clear" w:color="auto" w:fill="FFFFFF"/>
        </w:rPr>
        <w:t> »</w:t>
      </w:r>
      <w:r w:rsidR="00DF74E1" w:rsidRPr="00C7107F">
        <w:rPr>
          <w:color w:val="000000"/>
          <w:shd w:val="clear" w:color="auto" w:fill="FFFFFF"/>
        </w:rPr>
        <w:t xml:space="preserve"> en Bulgarie entre politiques, Églises et (non-)croyants.</w:t>
      </w:r>
      <w:r w:rsidR="00DF74E1" w:rsidRPr="00C7107F">
        <w:rPr>
          <w:rStyle w:val="apple-converted-space"/>
          <w:color w:val="000000"/>
          <w:shd w:val="clear" w:color="auto" w:fill="FFFFFF"/>
        </w:rPr>
        <w:t> </w:t>
      </w:r>
    </w:p>
    <w:p w14:paraId="0D5BD9AD" w14:textId="6D26407E" w:rsidR="00DF74E1" w:rsidRPr="00590E2E" w:rsidRDefault="00DF74E1" w:rsidP="00DF74E1">
      <w:pPr>
        <w:jc w:val="both"/>
        <w:rPr>
          <w:color w:val="000000" w:themeColor="text1"/>
        </w:rPr>
      </w:pPr>
      <w:r>
        <w:rPr>
          <w:color w:val="000000"/>
          <w:shd w:val="clear" w:color="auto" w:fill="FFFFFF"/>
        </w:rPr>
        <w:t>16h</w:t>
      </w:r>
      <w:r w:rsidR="001B6E07">
        <w:rPr>
          <w:color w:val="000000"/>
          <w:shd w:val="clear" w:color="auto" w:fill="FFFFFF"/>
        </w:rPr>
        <w:t>45</w:t>
      </w:r>
      <w:r>
        <w:rPr>
          <w:color w:val="000000"/>
          <w:shd w:val="clear" w:color="auto" w:fill="FFFFFF"/>
        </w:rPr>
        <w:t>-17h</w:t>
      </w:r>
      <w:r w:rsidR="001B6E07">
        <w:rPr>
          <w:color w:val="000000"/>
          <w:shd w:val="clear" w:color="auto" w:fill="FFFFFF"/>
        </w:rPr>
        <w:t>15</w:t>
      </w:r>
      <w:r>
        <w:rPr>
          <w:color w:val="000000"/>
          <w:shd w:val="clear" w:color="auto" w:fill="FFFFFF"/>
        </w:rPr>
        <w:t xml:space="preserve"> : Discussion </w:t>
      </w:r>
    </w:p>
    <w:p w14:paraId="63F2CC89" w14:textId="5756A4AC" w:rsidR="0004125A" w:rsidRDefault="00DF74E1" w:rsidP="00DF74E1">
      <w:pPr>
        <w:jc w:val="both"/>
      </w:pPr>
      <w:r w:rsidRPr="00DF74E1">
        <w:t>17h</w:t>
      </w:r>
      <w:r w:rsidR="001B6E07">
        <w:t>15</w:t>
      </w:r>
      <w:r>
        <w:rPr>
          <w:b/>
          <w:bCs/>
        </w:rPr>
        <w:t xml:space="preserve"> </w:t>
      </w:r>
      <w:r w:rsidRPr="00684AC4">
        <w:rPr>
          <w:b/>
          <w:bCs/>
        </w:rPr>
        <w:t>Florence Corrado</w:t>
      </w:r>
      <w:r>
        <w:rPr>
          <w:b/>
          <w:bCs/>
        </w:rPr>
        <w:t>-Kazanski</w:t>
      </w:r>
      <w:r>
        <w:t xml:space="preserve">, Université Bordeaux-Montaigne : </w:t>
      </w:r>
      <w:r>
        <w:rPr>
          <w:color w:val="333333"/>
          <w:shd w:val="clear" w:color="auto" w:fill="FFFFFF"/>
        </w:rPr>
        <w:t>L</w:t>
      </w:r>
      <w:r w:rsidRPr="00684AC4">
        <w:rPr>
          <w:color w:val="333333"/>
          <w:shd w:val="clear" w:color="auto" w:fill="FFFFFF"/>
        </w:rPr>
        <w:t>a figure de la petite Thérèse dans la poésie</w:t>
      </w:r>
      <w:r w:rsidRPr="00684AC4">
        <w:rPr>
          <w:rStyle w:val="apple-converted-space"/>
          <w:color w:val="333333"/>
          <w:shd w:val="clear" w:color="auto" w:fill="FFFFFF"/>
        </w:rPr>
        <w:t> </w:t>
      </w:r>
      <w:r w:rsidRPr="00684AC4">
        <w:rPr>
          <w:color w:val="333333"/>
          <w:shd w:val="clear" w:color="auto" w:fill="FFFFFF"/>
        </w:rPr>
        <w:t xml:space="preserve">de Zinaïda Guippius et les </w:t>
      </w:r>
      <w:r w:rsidRPr="00684AC4">
        <w:rPr>
          <w:i/>
          <w:iCs/>
          <w:color w:val="333333"/>
          <w:shd w:val="clear" w:color="auto" w:fill="FFFFFF"/>
        </w:rPr>
        <w:t>Grands cimetières sous la lune</w:t>
      </w:r>
      <w:r w:rsidRPr="00684AC4">
        <w:rPr>
          <w:color w:val="333333"/>
          <w:shd w:val="clear" w:color="auto" w:fill="FFFFFF"/>
        </w:rPr>
        <w:t xml:space="preserve"> de Georges</w:t>
      </w:r>
      <w:r w:rsidRPr="00684AC4">
        <w:rPr>
          <w:rStyle w:val="apple-converted-space"/>
          <w:color w:val="333333"/>
          <w:shd w:val="clear" w:color="auto" w:fill="FFFFFF"/>
        </w:rPr>
        <w:t> </w:t>
      </w:r>
      <w:r w:rsidRPr="00684AC4">
        <w:rPr>
          <w:color w:val="333333"/>
          <w:shd w:val="clear" w:color="auto" w:fill="FFFFFF"/>
        </w:rPr>
        <w:t>Bernanos</w:t>
      </w:r>
    </w:p>
    <w:p w14:paraId="720EB75A" w14:textId="49219BF8" w:rsidR="00FA1174" w:rsidRPr="00FA1174" w:rsidRDefault="00DF74E1" w:rsidP="00DF74E1">
      <w:pPr>
        <w:jc w:val="both"/>
        <w:rPr>
          <w:color w:val="000000"/>
          <w:shd w:val="clear" w:color="auto" w:fill="FFFFFF"/>
        </w:rPr>
      </w:pPr>
      <w:r>
        <w:t>17h</w:t>
      </w:r>
      <w:r w:rsidR="001B6E07">
        <w:t>45</w:t>
      </w:r>
      <w:r>
        <w:t xml:space="preserve"> </w:t>
      </w:r>
      <w:r w:rsidRPr="00C41604">
        <w:rPr>
          <w:b/>
          <w:bCs/>
        </w:rPr>
        <w:t>Caroline Bérenger</w:t>
      </w:r>
      <w:r w:rsidRPr="00C41604">
        <w:t>, Université de Caen</w:t>
      </w:r>
      <w:r>
        <w:t xml:space="preserve"> Normandie : </w:t>
      </w:r>
      <w:r w:rsidR="00FA1174" w:rsidRPr="00FA1174">
        <w:rPr>
          <w:color w:val="000000"/>
          <w:shd w:val="clear" w:color="auto" w:fill="FFFFFF"/>
        </w:rPr>
        <w:t xml:space="preserve">Les figures de la sainte </w:t>
      </w:r>
      <w:proofErr w:type="gramStart"/>
      <w:r w:rsidR="00FA1174" w:rsidRPr="00FA1174">
        <w:rPr>
          <w:color w:val="000000"/>
          <w:shd w:val="clear" w:color="auto" w:fill="FFFFFF"/>
        </w:rPr>
        <w:t>combattante</w:t>
      </w:r>
      <w:proofErr w:type="gramEnd"/>
      <w:r w:rsidR="00FA1174" w:rsidRPr="00FA1174">
        <w:rPr>
          <w:color w:val="000000"/>
          <w:shd w:val="clear" w:color="auto" w:fill="FFFFFF"/>
        </w:rPr>
        <w:t xml:space="preserve"> dans l</w:t>
      </w:r>
      <w:r w:rsidR="00FA1174">
        <w:rPr>
          <w:color w:val="000000"/>
          <w:shd w:val="clear" w:color="auto" w:fill="FFFFFF"/>
        </w:rPr>
        <w:t>’œ</w:t>
      </w:r>
      <w:r w:rsidR="00FA1174" w:rsidRPr="00FA1174">
        <w:rPr>
          <w:color w:val="000000"/>
          <w:shd w:val="clear" w:color="auto" w:fill="FFFFFF"/>
        </w:rPr>
        <w:t>uvre poétique de Marina Tsvetaeva.</w:t>
      </w:r>
    </w:p>
    <w:p w14:paraId="1CC3DDCE" w14:textId="47CBD748" w:rsidR="00DF74E1" w:rsidRDefault="00DF74E1" w:rsidP="00DF74E1">
      <w:pPr>
        <w:jc w:val="both"/>
      </w:pPr>
      <w:r>
        <w:t>18h</w:t>
      </w:r>
      <w:r w:rsidR="001B6E07">
        <w:t>15</w:t>
      </w:r>
      <w:r>
        <w:t>-19h : Discussion</w:t>
      </w:r>
    </w:p>
    <w:p w14:paraId="7854B8AD" w14:textId="653DAFB2" w:rsidR="00A634D4" w:rsidRDefault="00A634D4" w:rsidP="00893155"/>
    <w:p w14:paraId="2AA14BAA" w14:textId="6CE0703C" w:rsidR="00853F90" w:rsidRDefault="00853F90">
      <w:r>
        <w:t>Responsable scientifique : Irène Semenoff-Tian-Chansky-Baïdine</w:t>
      </w:r>
    </w:p>
    <w:p w14:paraId="1BFD54E3" w14:textId="47B6E3FC" w:rsidR="00853F90" w:rsidRPr="006E2D12" w:rsidRDefault="00853F90">
      <w:r>
        <w:t>Contact : irene.baidine@</w:t>
      </w:r>
      <w:r w:rsidR="00A42203">
        <w:t>unicaen.fr</w:t>
      </w:r>
    </w:p>
    <w:sectPr w:rsidR="00853F90" w:rsidRPr="006E2D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10F"/>
    <w:rsid w:val="00013CBF"/>
    <w:rsid w:val="000212CE"/>
    <w:rsid w:val="0004125A"/>
    <w:rsid w:val="00085813"/>
    <w:rsid w:val="000B67E6"/>
    <w:rsid w:val="000E0327"/>
    <w:rsid w:val="0011134B"/>
    <w:rsid w:val="001302B2"/>
    <w:rsid w:val="0014271D"/>
    <w:rsid w:val="00174B2A"/>
    <w:rsid w:val="001B39D1"/>
    <w:rsid w:val="001B6E07"/>
    <w:rsid w:val="001D22F0"/>
    <w:rsid w:val="00206955"/>
    <w:rsid w:val="0025193A"/>
    <w:rsid w:val="002D2CD1"/>
    <w:rsid w:val="002D55B4"/>
    <w:rsid w:val="002F47FE"/>
    <w:rsid w:val="00312BB5"/>
    <w:rsid w:val="00323C05"/>
    <w:rsid w:val="003254FE"/>
    <w:rsid w:val="00376B39"/>
    <w:rsid w:val="003957EC"/>
    <w:rsid w:val="00397B6A"/>
    <w:rsid w:val="003A0F9B"/>
    <w:rsid w:val="003A53E8"/>
    <w:rsid w:val="003E40D8"/>
    <w:rsid w:val="003E5BC3"/>
    <w:rsid w:val="004078BE"/>
    <w:rsid w:val="004207B1"/>
    <w:rsid w:val="004E7A3F"/>
    <w:rsid w:val="0050319E"/>
    <w:rsid w:val="0051323F"/>
    <w:rsid w:val="0051510F"/>
    <w:rsid w:val="00542B14"/>
    <w:rsid w:val="00584129"/>
    <w:rsid w:val="00590E2E"/>
    <w:rsid w:val="005A4AB3"/>
    <w:rsid w:val="005C128E"/>
    <w:rsid w:val="005C2B72"/>
    <w:rsid w:val="005E075C"/>
    <w:rsid w:val="0061660D"/>
    <w:rsid w:val="006418EA"/>
    <w:rsid w:val="0065093D"/>
    <w:rsid w:val="00684AC4"/>
    <w:rsid w:val="006D63F3"/>
    <w:rsid w:val="006E2D12"/>
    <w:rsid w:val="006F7872"/>
    <w:rsid w:val="007214B0"/>
    <w:rsid w:val="00725C74"/>
    <w:rsid w:val="00741D72"/>
    <w:rsid w:val="007861F5"/>
    <w:rsid w:val="007B1EBB"/>
    <w:rsid w:val="007D296C"/>
    <w:rsid w:val="00827CC5"/>
    <w:rsid w:val="008478DB"/>
    <w:rsid w:val="00853F90"/>
    <w:rsid w:val="00872125"/>
    <w:rsid w:val="00881172"/>
    <w:rsid w:val="00884386"/>
    <w:rsid w:val="00893155"/>
    <w:rsid w:val="008A01C4"/>
    <w:rsid w:val="008C2032"/>
    <w:rsid w:val="008D1400"/>
    <w:rsid w:val="00903C26"/>
    <w:rsid w:val="0093368A"/>
    <w:rsid w:val="009430E2"/>
    <w:rsid w:val="009A0DD0"/>
    <w:rsid w:val="009A13D6"/>
    <w:rsid w:val="009C6A5E"/>
    <w:rsid w:val="009E6215"/>
    <w:rsid w:val="009F5ED0"/>
    <w:rsid w:val="00A40BF4"/>
    <w:rsid w:val="00A42203"/>
    <w:rsid w:val="00A46CEB"/>
    <w:rsid w:val="00A634D4"/>
    <w:rsid w:val="00A70C86"/>
    <w:rsid w:val="00A82368"/>
    <w:rsid w:val="00A9171C"/>
    <w:rsid w:val="00AC2327"/>
    <w:rsid w:val="00B07153"/>
    <w:rsid w:val="00B77806"/>
    <w:rsid w:val="00BA60FA"/>
    <w:rsid w:val="00BD07FB"/>
    <w:rsid w:val="00C01DB6"/>
    <w:rsid w:val="00C41604"/>
    <w:rsid w:val="00C7107F"/>
    <w:rsid w:val="00C93F49"/>
    <w:rsid w:val="00CA348D"/>
    <w:rsid w:val="00CF4FC2"/>
    <w:rsid w:val="00D42C11"/>
    <w:rsid w:val="00D86121"/>
    <w:rsid w:val="00DA39F3"/>
    <w:rsid w:val="00DF74E1"/>
    <w:rsid w:val="00E24CFF"/>
    <w:rsid w:val="00E331B8"/>
    <w:rsid w:val="00E50D39"/>
    <w:rsid w:val="00E92C36"/>
    <w:rsid w:val="00ED2451"/>
    <w:rsid w:val="00F10C10"/>
    <w:rsid w:val="00F32E0B"/>
    <w:rsid w:val="00F4242C"/>
    <w:rsid w:val="00F424C5"/>
    <w:rsid w:val="00F71560"/>
    <w:rsid w:val="00FA1174"/>
    <w:rsid w:val="00FB5511"/>
    <w:rsid w:val="00FF1B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6FF59"/>
  <w15:chartTrackingRefBased/>
  <w15:docId w15:val="{39DBC802-019E-514F-B1A2-16E1F2072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8EA"/>
    <w:rPr>
      <w:rFonts w:ascii="Times New Roman" w:eastAsia="Times New Roman" w:hAnsi="Times New Roman" w:cs="Times New Roman"/>
      <w:lang w:eastAsia="fr-FR"/>
    </w:rPr>
  </w:style>
  <w:style w:type="paragraph" w:styleId="Titre1">
    <w:name w:val="heading 1"/>
    <w:basedOn w:val="Normal"/>
    <w:link w:val="Titre1Car"/>
    <w:uiPriority w:val="9"/>
    <w:qFormat/>
    <w:rsid w:val="00FB5511"/>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51510F"/>
    <w:pPr>
      <w:spacing w:before="100" w:beforeAutospacing="1" w:after="100" w:afterAutospacing="1"/>
    </w:pPr>
  </w:style>
  <w:style w:type="character" w:styleId="Lienhypertexte">
    <w:name w:val="Hyperlink"/>
    <w:basedOn w:val="Policepardfaut"/>
    <w:uiPriority w:val="99"/>
    <w:unhideWhenUsed/>
    <w:rsid w:val="00FB5511"/>
    <w:rPr>
      <w:color w:val="0563C1" w:themeColor="hyperlink"/>
      <w:u w:val="single"/>
    </w:rPr>
  </w:style>
  <w:style w:type="character" w:styleId="Mentionnonrsolue">
    <w:name w:val="Unresolved Mention"/>
    <w:basedOn w:val="Policepardfaut"/>
    <w:uiPriority w:val="99"/>
    <w:semiHidden/>
    <w:unhideWhenUsed/>
    <w:rsid w:val="00FB5511"/>
    <w:rPr>
      <w:color w:val="605E5C"/>
      <w:shd w:val="clear" w:color="auto" w:fill="E1DFDD"/>
    </w:rPr>
  </w:style>
  <w:style w:type="character" w:customStyle="1" w:styleId="Titre1Car">
    <w:name w:val="Titre 1 Car"/>
    <w:basedOn w:val="Policepardfaut"/>
    <w:link w:val="Titre1"/>
    <w:uiPriority w:val="9"/>
    <w:rsid w:val="00FB5511"/>
    <w:rPr>
      <w:rFonts w:ascii="Times New Roman" w:eastAsia="Times New Roman" w:hAnsi="Times New Roman" w:cs="Times New Roman"/>
      <w:b/>
      <w:bCs/>
      <w:kern w:val="36"/>
      <w:sz w:val="48"/>
      <w:szCs w:val="48"/>
      <w:lang w:eastAsia="fr-FR"/>
    </w:rPr>
  </w:style>
  <w:style w:type="character" w:customStyle="1" w:styleId="apple-converted-space">
    <w:name w:val="apple-converted-space"/>
    <w:basedOn w:val="Policepardfaut"/>
    <w:rsid w:val="006418EA"/>
  </w:style>
  <w:style w:type="character" w:customStyle="1" w:styleId="object">
    <w:name w:val="object"/>
    <w:basedOn w:val="Policepardfaut"/>
    <w:rsid w:val="006418EA"/>
  </w:style>
  <w:style w:type="character" w:styleId="Lienhypertextesuivivisit">
    <w:name w:val="FollowedHyperlink"/>
    <w:basedOn w:val="Policepardfaut"/>
    <w:uiPriority w:val="99"/>
    <w:semiHidden/>
    <w:unhideWhenUsed/>
    <w:rsid w:val="00884386"/>
    <w:rPr>
      <w:color w:val="954F72" w:themeColor="followedHyperlink"/>
      <w:u w:val="single"/>
    </w:rPr>
  </w:style>
  <w:style w:type="character" w:styleId="lev">
    <w:name w:val="Strong"/>
    <w:basedOn w:val="Policepardfaut"/>
    <w:uiPriority w:val="22"/>
    <w:qFormat/>
    <w:rsid w:val="00BD07FB"/>
    <w:rPr>
      <w:b/>
      <w:bCs/>
    </w:rPr>
  </w:style>
  <w:style w:type="character" w:customStyle="1" w:styleId="gmail-rynqvb">
    <w:name w:val="gmail-rynqvb"/>
    <w:basedOn w:val="Policepardfaut"/>
    <w:rsid w:val="007861F5"/>
  </w:style>
  <w:style w:type="character" w:styleId="Accentuation">
    <w:name w:val="Emphasis"/>
    <w:basedOn w:val="Policepardfaut"/>
    <w:uiPriority w:val="20"/>
    <w:qFormat/>
    <w:rsid w:val="00397B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68479">
      <w:bodyDiv w:val="1"/>
      <w:marLeft w:val="0"/>
      <w:marRight w:val="0"/>
      <w:marTop w:val="0"/>
      <w:marBottom w:val="0"/>
      <w:divBdr>
        <w:top w:val="none" w:sz="0" w:space="0" w:color="auto"/>
        <w:left w:val="none" w:sz="0" w:space="0" w:color="auto"/>
        <w:bottom w:val="none" w:sz="0" w:space="0" w:color="auto"/>
        <w:right w:val="none" w:sz="0" w:space="0" w:color="auto"/>
      </w:divBdr>
      <w:divsChild>
        <w:div w:id="584462250">
          <w:marLeft w:val="0"/>
          <w:marRight w:val="0"/>
          <w:marTop w:val="0"/>
          <w:marBottom w:val="0"/>
          <w:divBdr>
            <w:top w:val="none" w:sz="0" w:space="0" w:color="auto"/>
            <w:left w:val="none" w:sz="0" w:space="0" w:color="auto"/>
            <w:bottom w:val="none" w:sz="0" w:space="0" w:color="auto"/>
            <w:right w:val="none" w:sz="0" w:space="0" w:color="auto"/>
          </w:divBdr>
          <w:divsChild>
            <w:div w:id="902375484">
              <w:marLeft w:val="0"/>
              <w:marRight w:val="0"/>
              <w:marTop w:val="0"/>
              <w:marBottom w:val="0"/>
              <w:divBdr>
                <w:top w:val="none" w:sz="0" w:space="0" w:color="auto"/>
                <w:left w:val="none" w:sz="0" w:space="0" w:color="auto"/>
                <w:bottom w:val="none" w:sz="0" w:space="0" w:color="auto"/>
                <w:right w:val="none" w:sz="0" w:space="0" w:color="auto"/>
              </w:divBdr>
              <w:divsChild>
                <w:div w:id="135210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048853">
          <w:marLeft w:val="0"/>
          <w:marRight w:val="0"/>
          <w:marTop w:val="0"/>
          <w:marBottom w:val="0"/>
          <w:divBdr>
            <w:top w:val="none" w:sz="0" w:space="0" w:color="auto"/>
            <w:left w:val="none" w:sz="0" w:space="0" w:color="auto"/>
            <w:bottom w:val="none" w:sz="0" w:space="0" w:color="auto"/>
            <w:right w:val="none" w:sz="0" w:space="0" w:color="auto"/>
          </w:divBdr>
          <w:divsChild>
            <w:div w:id="709261101">
              <w:marLeft w:val="0"/>
              <w:marRight w:val="0"/>
              <w:marTop w:val="0"/>
              <w:marBottom w:val="0"/>
              <w:divBdr>
                <w:top w:val="none" w:sz="0" w:space="0" w:color="auto"/>
                <w:left w:val="none" w:sz="0" w:space="0" w:color="auto"/>
                <w:bottom w:val="none" w:sz="0" w:space="0" w:color="auto"/>
                <w:right w:val="none" w:sz="0" w:space="0" w:color="auto"/>
              </w:divBdr>
              <w:divsChild>
                <w:div w:id="904298324">
                  <w:marLeft w:val="0"/>
                  <w:marRight w:val="0"/>
                  <w:marTop w:val="0"/>
                  <w:marBottom w:val="0"/>
                  <w:divBdr>
                    <w:top w:val="none" w:sz="0" w:space="0" w:color="auto"/>
                    <w:left w:val="none" w:sz="0" w:space="0" w:color="auto"/>
                    <w:bottom w:val="none" w:sz="0" w:space="0" w:color="auto"/>
                    <w:right w:val="none" w:sz="0" w:space="0" w:color="auto"/>
                  </w:divBdr>
                </w:div>
                <w:div w:id="1969386682">
                  <w:marLeft w:val="0"/>
                  <w:marRight w:val="0"/>
                  <w:marTop w:val="0"/>
                  <w:marBottom w:val="0"/>
                  <w:divBdr>
                    <w:top w:val="none" w:sz="0" w:space="0" w:color="auto"/>
                    <w:left w:val="none" w:sz="0" w:space="0" w:color="auto"/>
                    <w:bottom w:val="none" w:sz="0" w:space="0" w:color="auto"/>
                    <w:right w:val="none" w:sz="0" w:space="0" w:color="auto"/>
                  </w:divBdr>
                </w:div>
              </w:divsChild>
            </w:div>
            <w:div w:id="371929326">
              <w:marLeft w:val="0"/>
              <w:marRight w:val="0"/>
              <w:marTop w:val="0"/>
              <w:marBottom w:val="0"/>
              <w:divBdr>
                <w:top w:val="none" w:sz="0" w:space="0" w:color="auto"/>
                <w:left w:val="none" w:sz="0" w:space="0" w:color="auto"/>
                <w:bottom w:val="none" w:sz="0" w:space="0" w:color="auto"/>
                <w:right w:val="none" w:sz="0" w:space="0" w:color="auto"/>
              </w:divBdr>
              <w:divsChild>
                <w:div w:id="77856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085590">
      <w:bodyDiv w:val="1"/>
      <w:marLeft w:val="0"/>
      <w:marRight w:val="0"/>
      <w:marTop w:val="0"/>
      <w:marBottom w:val="0"/>
      <w:divBdr>
        <w:top w:val="none" w:sz="0" w:space="0" w:color="auto"/>
        <w:left w:val="none" w:sz="0" w:space="0" w:color="auto"/>
        <w:bottom w:val="none" w:sz="0" w:space="0" w:color="auto"/>
        <w:right w:val="none" w:sz="0" w:space="0" w:color="auto"/>
      </w:divBdr>
    </w:div>
    <w:div w:id="1034767094">
      <w:bodyDiv w:val="1"/>
      <w:marLeft w:val="0"/>
      <w:marRight w:val="0"/>
      <w:marTop w:val="0"/>
      <w:marBottom w:val="0"/>
      <w:divBdr>
        <w:top w:val="none" w:sz="0" w:space="0" w:color="auto"/>
        <w:left w:val="none" w:sz="0" w:space="0" w:color="auto"/>
        <w:bottom w:val="none" w:sz="0" w:space="0" w:color="auto"/>
        <w:right w:val="none" w:sz="0" w:space="0" w:color="auto"/>
      </w:divBdr>
      <w:divsChild>
        <w:div w:id="1916666505">
          <w:marLeft w:val="0"/>
          <w:marRight w:val="0"/>
          <w:marTop w:val="0"/>
          <w:marBottom w:val="0"/>
          <w:divBdr>
            <w:top w:val="none" w:sz="0" w:space="0" w:color="auto"/>
            <w:left w:val="none" w:sz="0" w:space="0" w:color="auto"/>
            <w:bottom w:val="none" w:sz="0" w:space="0" w:color="auto"/>
            <w:right w:val="none" w:sz="0" w:space="0" w:color="auto"/>
          </w:divBdr>
          <w:divsChild>
            <w:div w:id="1952543024">
              <w:marLeft w:val="0"/>
              <w:marRight w:val="0"/>
              <w:marTop w:val="0"/>
              <w:marBottom w:val="0"/>
              <w:divBdr>
                <w:top w:val="none" w:sz="0" w:space="0" w:color="auto"/>
                <w:left w:val="none" w:sz="0" w:space="0" w:color="auto"/>
                <w:bottom w:val="none" w:sz="0" w:space="0" w:color="auto"/>
                <w:right w:val="none" w:sz="0" w:space="0" w:color="auto"/>
              </w:divBdr>
              <w:divsChild>
                <w:div w:id="151514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383613">
      <w:bodyDiv w:val="1"/>
      <w:marLeft w:val="0"/>
      <w:marRight w:val="0"/>
      <w:marTop w:val="0"/>
      <w:marBottom w:val="0"/>
      <w:divBdr>
        <w:top w:val="none" w:sz="0" w:space="0" w:color="auto"/>
        <w:left w:val="none" w:sz="0" w:space="0" w:color="auto"/>
        <w:bottom w:val="none" w:sz="0" w:space="0" w:color="auto"/>
        <w:right w:val="none" w:sz="0" w:space="0" w:color="auto"/>
      </w:divBdr>
      <w:divsChild>
        <w:div w:id="678891056">
          <w:marLeft w:val="0"/>
          <w:marRight w:val="0"/>
          <w:marTop w:val="0"/>
          <w:marBottom w:val="0"/>
          <w:divBdr>
            <w:top w:val="none" w:sz="0" w:space="0" w:color="auto"/>
            <w:left w:val="none" w:sz="0" w:space="0" w:color="auto"/>
            <w:bottom w:val="none" w:sz="0" w:space="0" w:color="auto"/>
            <w:right w:val="none" w:sz="0" w:space="0" w:color="auto"/>
          </w:divBdr>
          <w:divsChild>
            <w:div w:id="2019690447">
              <w:marLeft w:val="0"/>
              <w:marRight w:val="0"/>
              <w:marTop w:val="0"/>
              <w:marBottom w:val="0"/>
              <w:divBdr>
                <w:top w:val="none" w:sz="0" w:space="0" w:color="auto"/>
                <w:left w:val="none" w:sz="0" w:space="0" w:color="auto"/>
                <w:bottom w:val="none" w:sz="0" w:space="0" w:color="auto"/>
                <w:right w:val="none" w:sz="0" w:space="0" w:color="auto"/>
              </w:divBdr>
              <w:divsChild>
                <w:div w:id="155480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700378">
      <w:bodyDiv w:val="1"/>
      <w:marLeft w:val="0"/>
      <w:marRight w:val="0"/>
      <w:marTop w:val="0"/>
      <w:marBottom w:val="0"/>
      <w:divBdr>
        <w:top w:val="none" w:sz="0" w:space="0" w:color="auto"/>
        <w:left w:val="none" w:sz="0" w:space="0" w:color="auto"/>
        <w:bottom w:val="none" w:sz="0" w:space="0" w:color="auto"/>
        <w:right w:val="none" w:sz="0" w:space="0" w:color="auto"/>
      </w:divBdr>
      <w:divsChild>
        <w:div w:id="1488748127">
          <w:marLeft w:val="0"/>
          <w:marRight w:val="0"/>
          <w:marTop w:val="0"/>
          <w:marBottom w:val="0"/>
          <w:divBdr>
            <w:top w:val="none" w:sz="0" w:space="0" w:color="auto"/>
            <w:left w:val="none" w:sz="0" w:space="0" w:color="auto"/>
            <w:bottom w:val="none" w:sz="0" w:space="0" w:color="auto"/>
            <w:right w:val="none" w:sz="0" w:space="0" w:color="auto"/>
          </w:divBdr>
          <w:divsChild>
            <w:div w:id="1832870157">
              <w:marLeft w:val="0"/>
              <w:marRight w:val="0"/>
              <w:marTop w:val="0"/>
              <w:marBottom w:val="0"/>
              <w:divBdr>
                <w:top w:val="none" w:sz="0" w:space="0" w:color="auto"/>
                <w:left w:val="none" w:sz="0" w:space="0" w:color="auto"/>
                <w:bottom w:val="none" w:sz="0" w:space="0" w:color="auto"/>
                <w:right w:val="none" w:sz="0" w:space="0" w:color="auto"/>
              </w:divBdr>
              <w:divsChild>
                <w:div w:id="2964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76740">
          <w:marLeft w:val="0"/>
          <w:marRight w:val="0"/>
          <w:marTop w:val="0"/>
          <w:marBottom w:val="0"/>
          <w:divBdr>
            <w:top w:val="none" w:sz="0" w:space="0" w:color="auto"/>
            <w:left w:val="none" w:sz="0" w:space="0" w:color="auto"/>
            <w:bottom w:val="none" w:sz="0" w:space="0" w:color="auto"/>
            <w:right w:val="none" w:sz="0" w:space="0" w:color="auto"/>
          </w:divBdr>
          <w:divsChild>
            <w:div w:id="943918667">
              <w:marLeft w:val="0"/>
              <w:marRight w:val="0"/>
              <w:marTop w:val="0"/>
              <w:marBottom w:val="0"/>
              <w:divBdr>
                <w:top w:val="none" w:sz="0" w:space="0" w:color="auto"/>
                <w:left w:val="none" w:sz="0" w:space="0" w:color="auto"/>
                <w:bottom w:val="none" w:sz="0" w:space="0" w:color="auto"/>
                <w:right w:val="none" w:sz="0" w:space="0" w:color="auto"/>
              </w:divBdr>
              <w:divsChild>
                <w:div w:id="862860017">
                  <w:marLeft w:val="0"/>
                  <w:marRight w:val="0"/>
                  <w:marTop w:val="0"/>
                  <w:marBottom w:val="0"/>
                  <w:divBdr>
                    <w:top w:val="none" w:sz="0" w:space="0" w:color="auto"/>
                    <w:left w:val="none" w:sz="0" w:space="0" w:color="auto"/>
                    <w:bottom w:val="none" w:sz="0" w:space="0" w:color="auto"/>
                    <w:right w:val="none" w:sz="0" w:space="0" w:color="auto"/>
                  </w:divBdr>
                </w:div>
                <w:div w:id="1525359640">
                  <w:marLeft w:val="0"/>
                  <w:marRight w:val="0"/>
                  <w:marTop w:val="0"/>
                  <w:marBottom w:val="0"/>
                  <w:divBdr>
                    <w:top w:val="none" w:sz="0" w:space="0" w:color="auto"/>
                    <w:left w:val="none" w:sz="0" w:space="0" w:color="auto"/>
                    <w:bottom w:val="none" w:sz="0" w:space="0" w:color="auto"/>
                    <w:right w:val="none" w:sz="0" w:space="0" w:color="auto"/>
                  </w:divBdr>
                </w:div>
              </w:divsChild>
            </w:div>
            <w:div w:id="1197964051">
              <w:marLeft w:val="0"/>
              <w:marRight w:val="0"/>
              <w:marTop w:val="0"/>
              <w:marBottom w:val="0"/>
              <w:divBdr>
                <w:top w:val="none" w:sz="0" w:space="0" w:color="auto"/>
                <w:left w:val="none" w:sz="0" w:space="0" w:color="auto"/>
                <w:bottom w:val="none" w:sz="0" w:space="0" w:color="auto"/>
                <w:right w:val="none" w:sz="0" w:space="0" w:color="auto"/>
              </w:divBdr>
              <w:divsChild>
                <w:div w:id="132200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854668">
      <w:bodyDiv w:val="1"/>
      <w:marLeft w:val="0"/>
      <w:marRight w:val="0"/>
      <w:marTop w:val="0"/>
      <w:marBottom w:val="0"/>
      <w:divBdr>
        <w:top w:val="none" w:sz="0" w:space="0" w:color="auto"/>
        <w:left w:val="none" w:sz="0" w:space="0" w:color="auto"/>
        <w:bottom w:val="none" w:sz="0" w:space="0" w:color="auto"/>
        <w:right w:val="none" w:sz="0" w:space="0" w:color="auto"/>
      </w:divBdr>
    </w:div>
    <w:div w:id="1733963916">
      <w:bodyDiv w:val="1"/>
      <w:marLeft w:val="0"/>
      <w:marRight w:val="0"/>
      <w:marTop w:val="0"/>
      <w:marBottom w:val="0"/>
      <w:divBdr>
        <w:top w:val="none" w:sz="0" w:space="0" w:color="auto"/>
        <w:left w:val="none" w:sz="0" w:space="0" w:color="auto"/>
        <w:bottom w:val="none" w:sz="0" w:space="0" w:color="auto"/>
        <w:right w:val="none" w:sz="0" w:space="0" w:color="auto"/>
      </w:divBdr>
      <w:divsChild>
        <w:div w:id="884758917">
          <w:marLeft w:val="0"/>
          <w:marRight w:val="0"/>
          <w:marTop w:val="0"/>
          <w:marBottom w:val="0"/>
          <w:divBdr>
            <w:top w:val="none" w:sz="0" w:space="0" w:color="auto"/>
            <w:left w:val="none" w:sz="0" w:space="0" w:color="auto"/>
            <w:bottom w:val="none" w:sz="0" w:space="0" w:color="auto"/>
            <w:right w:val="none" w:sz="0" w:space="0" w:color="auto"/>
          </w:divBdr>
          <w:divsChild>
            <w:div w:id="1423067733">
              <w:marLeft w:val="0"/>
              <w:marRight w:val="0"/>
              <w:marTop w:val="0"/>
              <w:marBottom w:val="0"/>
              <w:divBdr>
                <w:top w:val="none" w:sz="0" w:space="0" w:color="auto"/>
                <w:left w:val="none" w:sz="0" w:space="0" w:color="auto"/>
                <w:bottom w:val="none" w:sz="0" w:space="0" w:color="auto"/>
                <w:right w:val="none" w:sz="0" w:space="0" w:color="auto"/>
              </w:divBdr>
              <w:divsChild>
                <w:div w:id="160661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414</Words>
  <Characters>2281</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baidine</dc:creator>
  <cp:keywords/>
  <dc:description/>
  <cp:lastModifiedBy>peer</cp:lastModifiedBy>
  <cp:revision>6</cp:revision>
  <cp:lastPrinted>2023-06-02T13:24:00Z</cp:lastPrinted>
  <dcterms:created xsi:type="dcterms:W3CDTF">2023-10-25T09:48:00Z</dcterms:created>
  <dcterms:modified xsi:type="dcterms:W3CDTF">2023-10-25T13:39:00Z</dcterms:modified>
</cp:coreProperties>
</file>